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CC66" w14:textId="77777777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Република Србија</w:t>
      </w:r>
    </w:p>
    <w:p w14:paraId="091C57A0" w14:textId="77777777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1F5A5531" w14:textId="77777777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Град Вршац</w:t>
      </w:r>
    </w:p>
    <w:p w14:paraId="6782F7E3" w14:textId="47C6697B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Комисија за доделу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награда за најбоље студенте са тероторије Града Вршца</w:t>
      </w:r>
    </w:p>
    <w:p w14:paraId="266CBD6C" w14:textId="2B5ABE14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Број : 002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737581</w:t>
      </w: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2026 09139 00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15</w:t>
      </w: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060 109</w:t>
      </w:r>
    </w:p>
    <w:p w14:paraId="34AB98AC" w14:textId="4A2D6050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Дана : </w:t>
      </w:r>
      <w:r w:rsidRPr="00A043FC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.0</w:t>
      </w:r>
      <w:r w:rsidRPr="00A043FC">
        <w:rPr>
          <w:rFonts w:ascii="Times New Roman" w:eastAsia="Calibri" w:hAnsi="Times New Roman" w:cs="Times New Roman"/>
          <w:sz w:val="24"/>
          <w:szCs w:val="24"/>
        </w:rPr>
        <w:t>6</w:t>
      </w: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.2026. год.</w:t>
      </w:r>
    </w:p>
    <w:p w14:paraId="360CE06B" w14:textId="77777777" w:rsidR="00A043FC" w:rsidRPr="00A043FC" w:rsidRDefault="00A043FC" w:rsidP="00A043FC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43FC">
        <w:rPr>
          <w:rFonts w:ascii="Times New Roman" w:eastAsia="Calibri" w:hAnsi="Times New Roman" w:cs="Times New Roman"/>
          <w:sz w:val="24"/>
          <w:szCs w:val="24"/>
          <w:lang w:val="sr-Cyrl-RS"/>
        </w:rPr>
        <w:t>Вршац, Трг победе 1</w:t>
      </w:r>
    </w:p>
    <w:p w14:paraId="3F5BAA0B" w14:textId="77777777" w:rsidR="0025447E" w:rsidRPr="00A043FC" w:rsidRDefault="0025447E" w:rsidP="00A043F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18D43C" w14:textId="7EF4D932" w:rsidR="00CB6811" w:rsidRDefault="00CB6811" w:rsidP="00CB68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5. Одлуке о </w:t>
      </w:r>
      <w:r w:rsidR="003909A7">
        <w:rPr>
          <w:rFonts w:ascii="Times New Roman" w:hAnsi="Times New Roman" w:cs="Times New Roman"/>
          <w:sz w:val="24"/>
          <w:szCs w:val="24"/>
          <w:lang w:val="sr-Cyrl-RS"/>
        </w:rPr>
        <w:t>установљавању награде за најбоље студенте</w:t>
      </w:r>
      <w:r>
        <w:rPr>
          <w:rFonts w:ascii="Times New Roman" w:hAnsi="Times New Roman" w:cs="Times New Roman"/>
          <w:sz w:val="24"/>
          <w:szCs w:val="24"/>
        </w:rPr>
        <w:t xml:space="preserve"> са територије </w:t>
      </w:r>
      <w:r w:rsidR="003909A7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 w:rsidR="003909A7">
        <w:rPr>
          <w:rFonts w:ascii="Times New Roman" w:hAnsi="Times New Roman" w:cs="Times New Roman"/>
          <w:sz w:val="24"/>
          <w:szCs w:val="24"/>
        </w:rPr>
        <w:t xml:space="preserve"> Врш</w:t>
      </w:r>
      <w:r w:rsidR="003909A7">
        <w:rPr>
          <w:rFonts w:ascii="Times New Roman" w:hAnsi="Times New Roman" w:cs="Times New Roman"/>
          <w:sz w:val="24"/>
          <w:szCs w:val="24"/>
          <w:lang w:val="sr-Cyrl-RS"/>
        </w:rPr>
        <w:t>ца</w:t>
      </w:r>
      <w:r>
        <w:rPr>
          <w:rFonts w:ascii="Times New Roman" w:hAnsi="Times New Roman" w:cs="Times New Roman"/>
          <w:sz w:val="24"/>
          <w:szCs w:val="24"/>
        </w:rPr>
        <w:t xml:space="preserve"> („Сл</w:t>
      </w:r>
      <w:r w:rsidR="003909A7">
        <w:rPr>
          <w:rFonts w:ascii="Times New Roman" w:hAnsi="Times New Roman" w:cs="Times New Roman"/>
          <w:sz w:val="24"/>
          <w:szCs w:val="24"/>
        </w:rPr>
        <w:t>ужбени лист Града Вршца“ број 3/2024), н</w:t>
      </w:r>
      <w:r w:rsidR="003909A7" w:rsidRPr="003909A7">
        <w:rPr>
          <w:rFonts w:ascii="Times New Roman" w:hAnsi="Times New Roman" w:cs="Times New Roman"/>
          <w:sz w:val="24"/>
          <w:szCs w:val="24"/>
        </w:rPr>
        <w:t>акон прегледа пристиглих пријава и документације на Конкурс, комисија за доделу награде најбољим студентима са територије Града Вршца доноси следећу одлуку о додели награда за 10 најбољих студената по областима студирања:</w:t>
      </w:r>
    </w:p>
    <w:p w14:paraId="5592ED3E" w14:textId="77777777" w:rsidR="00CB6811" w:rsidRDefault="00CB6811" w:rsidP="008C39DB">
      <w:pPr>
        <w:jc w:val="center"/>
        <w:rPr>
          <w:lang w:val="sr-Cyrl-RS"/>
        </w:rPr>
      </w:pPr>
    </w:p>
    <w:p w14:paraId="00A44F80" w14:textId="2BC7F2D5" w:rsidR="00495B89" w:rsidRPr="0025447E" w:rsidRDefault="004270DA" w:rsidP="008C39D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</w:t>
      </w:r>
      <w:r w:rsidR="003909A7" w:rsidRPr="0025447E">
        <w:rPr>
          <w:rFonts w:ascii="Times New Roman" w:hAnsi="Times New Roman" w:cs="Times New Roman"/>
          <w:sz w:val="24"/>
          <w:szCs w:val="24"/>
          <w:lang w:val="sr-Cyrl-RS"/>
        </w:rPr>
        <w:t>ОДЛУК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95B89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09A7" w:rsidRPr="0025447E">
        <w:rPr>
          <w:rFonts w:ascii="Times New Roman" w:hAnsi="Times New Roman" w:cs="Times New Roman"/>
          <w:sz w:val="24"/>
          <w:szCs w:val="24"/>
          <w:lang w:val="sr-Cyrl-RS"/>
        </w:rPr>
        <w:t>ЗА ДОДЕЛУ НАГРАДЕ</w:t>
      </w:r>
      <w:r w:rsidR="00495B89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НАЈБОЉИМ СТУДЕНТИМА СА ТЕРИТОРИЈЕ ГРАДА ВРШЦА</w:t>
      </w:r>
    </w:p>
    <w:p w14:paraId="3A8A8B29" w14:textId="77777777" w:rsidR="003909A7" w:rsidRPr="0025447E" w:rsidRDefault="003909A7" w:rsidP="00495B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097D6F" w14:textId="77777777" w:rsidR="00495B89" w:rsidRPr="0025447E" w:rsidRDefault="00495B89" w:rsidP="00495B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Природно-математичке науке:</w:t>
      </w:r>
    </w:p>
    <w:p w14:paraId="371DF2F3" w14:textId="77777777" w:rsidR="007E4F57" w:rsidRPr="0025447E" w:rsidRDefault="007E4F57" w:rsidP="00495B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FE3636" w14:textId="69249257" w:rsidR="002B1406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Уна Ранков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, студент треће године 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Хемијског факултета, Универзитета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у Београду са просечн</w:t>
      </w:r>
      <w:r w:rsidR="00357A8E" w:rsidRPr="0025447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оцен</w:t>
      </w:r>
      <w:r w:rsidR="00357A8E" w:rsidRPr="0025447E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7A8E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>9,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357A8E" w:rsidRPr="002544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72789B" w14:textId="181B3FDE" w:rsidR="002B1406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Марјан Мартинов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, студент </w:t>
      </w:r>
      <w:r w:rsidR="00076C1A" w:rsidRPr="0025447E">
        <w:rPr>
          <w:rFonts w:ascii="Times New Roman" w:hAnsi="Times New Roman" w:cs="Times New Roman"/>
          <w:sz w:val="24"/>
          <w:szCs w:val="24"/>
          <w:lang w:val="sr-Cyrl-RS"/>
        </w:rPr>
        <w:t>треће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Природно-математичког факултета у Новом Саду, са просечном оценом студија </w:t>
      </w:r>
      <w:r w:rsidR="00357A8E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>9,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="00357A8E" w:rsidRPr="002544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89949E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176816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Друштвено-хуманистичке науке:</w:t>
      </w:r>
    </w:p>
    <w:p w14:paraId="5500E30A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510F16" w14:textId="01B4823F" w:rsidR="00865098" w:rsidRPr="0025447E" w:rsidRDefault="00865098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Анђела Стојановић,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студент друге године студија на Факултету организационих наука у Београду са просечном оценом студија 9,69</w:t>
      </w:r>
    </w:p>
    <w:p w14:paraId="4A14C44C" w14:textId="1F6FD221" w:rsidR="00F03119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Миа Велић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0" w:name="_Hlk231391702"/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прве године мастер студија </w:t>
      </w:r>
      <w:r w:rsidR="00F03119" w:rsidRPr="0025447E">
        <w:rPr>
          <w:rFonts w:ascii="Times New Roman" w:hAnsi="Times New Roman" w:cs="Times New Roman"/>
          <w:sz w:val="24"/>
          <w:szCs w:val="24"/>
          <w:lang w:val="sr-Cyrl-RS"/>
        </w:rPr>
        <w:t>на Факултету организационих наука у Београду са просечном оценом студија 9,</w:t>
      </w:r>
      <w:r w:rsidR="00F03119" w:rsidRPr="0025447E">
        <w:rPr>
          <w:rFonts w:ascii="Times New Roman" w:hAnsi="Times New Roman" w:cs="Times New Roman"/>
          <w:sz w:val="24"/>
          <w:szCs w:val="24"/>
          <w:lang w:val="sr-Cyrl-RS"/>
        </w:rPr>
        <w:t>64</w:t>
      </w:r>
      <w:bookmarkEnd w:id="0"/>
    </w:p>
    <w:p w14:paraId="78AF4C14" w14:textId="4E63F09A" w:rsidR="00865098" w:rsidRPr="0025447E" w:rsidRDefault="00865098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231390805"/>
      <w:r w:rsidRPr="002544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Милица Василевски,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>студент прве године мастер студија на Факултету организационих наука у Београду са просечном оценом студија 9,64</w:t>
      </w:r>
    </w:p>
    <w:bookmarkEnd w:id="1"/>
    <w:p w14:paraId="60A22B8F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6E0775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Медицинске науке:</w:t>
      </w:r>
    </w:p>
    <w:p w14:paraId="4A243BCE" w14:textId="721CDE40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1725F3" w14:textId="03AAEE85" w:rsidR="002B1406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Марија</w:t>
      </w:r>
      <w:r w:rsidR="002B1406"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Соколовић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, студент треће године 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медицинског факултета, Универзитета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у Београду, са просечном оценом 9,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14:paraId="7217CC7E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0CE94C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Техничко-технолошке науке:</w:t>
      </w:r>
    </w:p>
    <w:p w14:paraId="085ED544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283E36" w14:textId="62D0FBE4" w:rsidR="002B1406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Кристина Ђорђевић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, студент друге године </w:t>
      </w:r>
      <w:r w:rsidR="00076C1A" w:rsidRPr="0025447E">
        <w:rPr>
          <w:rFonts w:ascii="Times New Roman" w:hAnsi="Times New Roman" w:cs="Times New Roman"/>
          <w:sz w:val="24"/>
          <w:szCs w:val="24"/>
          <w:lang w:val="sr-Cyrl-RS"/>
        </w:rPr>
        <w:t>докторских академских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 на </w:t>
      </w:r>
      <w:r w:rsidR="00076C1A" w:rsidRPr="0025447E">
        <w:rPr>
          <w:rFonts w:ascii="Times New Roman" w:hAnsi="Times New Roman" w:cs="Times New Roman"/>
          <w:sz w:val="24"/>
          <w:szCs w:val="24"/>
          <w:lang w:val="sr-Cyrl-RS"/>
        </w:rPr>
        <w:t>Шумарском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факултету у Београду, са просечном оценом </w:t>
      </w:r>
      <w:r w:rsidR="00076C1A" w:rsidRPr="0025447E">
        <w:rPr>
          <w:rFonts w:ascii="Times New Roman" w:hAnsi="Times New Roman" w:cs="Times New Roman"/>
          <w:sz w:val="24"/>
          <w:szCs w:val="24"/>
          <w:lang w:val="sr-Cyrl-RS"/>
        </w:rPr>
        <w:t>10,00.</w:t>
      </w:r>
    </w:p>
    <w:p w14:paraId="57E77369" w14:textId="15C7DE06" w:rsidR="002B1406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Јелена Јанков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>, студент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прве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мастера, на 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>Факултет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техни</w:t>
      </w:r>
      <w:r w:rsidR="00865098" w:rsidRPr="0025447E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>ких наука у Новом Саду, са просечном оценом 9,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50</w:t>
      </w:r>
    </w:p>
    <w:p w14:paraId="54BA5F32" w14:textId="7CD6877A" w:rsidR="00865098" w:rsidRPr="0025447E" w:rsidRDefault="00865098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Марко Драгојевић, 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четврте године на 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>Факултету техничких наука у Новом Саду, са просечном оценом 9,</w:t>
      </w:r>
      <w:r w:rsidRPr="0025447E">
        <w:rPr>
          <w:rFonts w:ascii="Times New Roman" w:hAnsi="Times New Roman" w:cs="Times New Roman"/>
          <w:sz w:val="24"/>
          <w:szCs w:val="24"/>
          <w:lang w:val="sr-Cyrl-RS"/>
        </w:rPr>
        <w:t>17</w:t>
      </w:r>
    </w:p>
    <w:p w14:paraId="65435C28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362A4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Уметност:</w:t>
      </w:r>
    </w:p>
    <w:p w14:paraId="225C0DF0" w14:textId="77777777" w:rsidR="002B1406" w:rsidRPr="0025447E" w:rsidRDefault="002B1406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F7A4B" w14:textId="2455533F" w:rsidR="002B1406" w:rsidRPr="0025447E" w:rsidRDefault="00C1606F" w:rsidP="002B140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b/>
          <w:sz w:val="24"/>
          <w:szCs w:val="24"/>
          <w:lang w:val="sr-Cyrl-RS"/>
        </w:rPr>
        <w:t>Марко Даничић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, студент 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прве године мастера, 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на Факултету музичке уметности у Београду</w:t>
      </w:r>
      <w:r w:rsidR="002B1406" w:rsidRPr="0025447E">
        <w:rPr>
          <w:rFonts w:ascii="Times New Roman" w:hAnsi="Times New Roman" w:cs="Times New Roman"/>
          <w:sz w:val="24"/>
          <w:szCs w:val="24"/>
          <w:lang w:val="sr-Cyrl-RS"/>
        </w:rPr>
        <w:t>, са просечном оценом 9,</w:t>
      </w:r>
      <w:r w:rsidR="000947F3" w:rsidRPr="0025447E">
        <w:rPr>
          <w:rFonts w:ascii="Times New Roman" w:hAnsi="Times New Roman" w:cs="Times New Roman"/>
          <w:sz w:val="24"/>
          <w:szCs w:val="24"/>
          <w:lang w:val="sr-Cyrl-RS"/>
        </w:rPr>
        <w:t>34.</w:t>
      </w:r>
    </w:p>
    <w:p w14:paraId="27E53A55" w14:textId="77777777" w:rsidR="00FB2101" w:rsidRPr="0025447E" w:rsidRDefault="00FB2101" w:rsidP="007E4F57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734D2B" w14:textId="353D99F0" w:rsidR="00D00E81" w:rsidRDefault="00D00E81" w:rsidP="00D00E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је поступила у складу са </w:t>
      </w:r>
      <w:r w:rsidRPr="00D00E81">
        <w:rPr>
          <w:rFonts w:ascii="Times New Roman" w:hAnsi="Times New Roman" w:cs="Times New Roman"/>
          <w:sz w:val="24"/>
          <w:szCs w:val="24"/>
          <w:lang w:val="sr-Cyrl-RS"/>
        </w:rPr>
        <w:t>Одлук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00E81">
        <w:rPr>
          <w:rFonts w:ascii="Times New Roman" w:hAnsi="Times New Roman" w:cs="Times New Roman"/>
          <w:sz w:val="24"/>
          <w:szCs w:val="24"/>
          <w:lang w:val="sr-Cyrl-RS"/>
        </w:rPr>
        <w:t xml:space="preserve"> о установљавању награде за најбоље студенте са територије Града Вршца („ Службени лист Града Вршца“ број 3/2024)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FFB9B28" w14:textId="4ADAB7FB" w:rsidR="007E4F57" w:rsidRDefault="007E4F57" w:rsidP="00D00E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Студентима ће бити исплаћена новчана награда у износу од 60.000,00 динара</w:t>
      </w:r>
      <w:r w:rsidR="002544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B26CA0D" w14:textId="77777777" w:rsidR="004270DA" w:rsidRPr="0025447E" w:rsidRDefault="004270DA" w:rsidP="00D00E8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7C23ED" w14:textId="77777777" w:rsidR="00567BEB" w:rsidRPr="0025447E" w:rsidRDefault="00567BEB" w:rsidP="00567BE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7AFF22" w14:textId="77777777" w:rsidR="00567BEB" w:rsidRPr="0025447E" w:rsidRDefault="00567BEB" w:rsidP="00567BE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9A927E" w14:textId="77777777" w:rsidR="00567BEB" w:rsidRPr="0025447E" w:rsidRDefault="00567BEB" w:rsidP="00567BE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F2CF22" w14:textId="77777777" w:rsidR="00567BEB" w:rsidRPr="0025447E" w:rsidRDefault="00567BEB" w:rsidP="00567BEB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ПРЕДСЕДНИК КОМИСИЈЕ</w:t>
      </w:r>
    </w:p>
    <w:p w14:paraId="7E00F96E" w14:textId="51D84F00" w:rsidR="00567BEB" w:rsidRPr="0025447E" w:rsidRDefault="008D63BF" w:rsidP="00567BE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5447E">
        <w:rPr>
          <w:rFonts w:ascii="Times New Roman" w:hAnsi="Times New Roman" w:cs="Times New Roman"/>
          <w:sz w:val="24"/>
          <w:szCs w:val="24"/>
          <w:lang w:val="sr-Cyrl-RS"/>
        </w:rPr>
        <w:t>Трајан Качина</w:t>
      </w:r>
    </w:p>
    <w:p w14:paraId="08F6E59E" w14:textId="77777777" w:rsidR="003657AF" w:rsidRPr="0025447E" w:rsidRDefault="003657AF" w:rsidP="00567BE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70C2D05" w14:textId="77777777" w:rsidR="003657AF" w:rsidRDefault="003657AF" w:rsidP="00567BEB">
      <w:pPr>
        <w:pStyle w:val="NoSpacing"/>
        <w:jc w:val="right"/>
      </w:pPr>
    </w:p>
    <w:p w14:paraId="071FFE8E" w14:textId="77777777" w:rsidR="003657AF" w:rsidRDefault="003657AF" w:rsidP="00567BEB">
      <w:pPr>
        <w:pStyle w:val="NoSpacing"/>
        <w:jc w:val="right"/>
      </w:pPr>
    </w:p>
    <w:p w14:paraId="37C9F174" w14:textId="77777777" w:rsidR="003657AF" w:rsidRPr="0025447E" w:rsidRDefault="003657AF" w:rsidP="00567BEB">
      <w:pPr>
        <w:pStyle w:val="NoSpacing"/>
        <w:jc w:val="right"/>
        <w:rPr>
          <w:b/>
          <w:bCs/>
          <w:sz w:val="24"/>
          <w:szCs w:val="24"/>
        </w:rPr>
      </w:pPr>
    </w:p>
    <w:p w14:paraId="25BB933C" w14:textId="6B02183E" w:rsidR="003657AF" w:rsidRDefault="003657AF" w:rsidP="003657AF">
      <w:pPr>
        <w:pStyle w:val="NoSpacing"/>
        <w:rPr>
          <w:lang w:val="sr-Cyrl-RS"/>
        </w:rPr>
      </w:pPr>
      <w:r w:rsidRPr="0025447E">
        <w:rPr>
          <w:b/>
          <w:bCs/>
          <w:sz w:val="24"/>
          <w:szCs w:val="24"/>
          <w:lang w:val="sr-Cyrl-RS"/>
        </w:rPr>
        <w:t>Табеларни приказ:</w:t>
      </w:r>
    </w:p>
    <w:p w14:paraId="3683FA59" w14:textId="77777777" w:rsidR="003657AF" w:rsidRDefault="003657AF" w:rsidP="003657AF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"/>
        <w:gridCol w:w="1908"/>
        <w:gridCol w:w="2558"/>
        <w:gridCol w:w="1175"/>
        <w:gridCol w:w="905"/>
        <w:gridCol w:w="2365"/>
      </w:tblGrid>
      <w:tr w:rsidR="0025447E" w14:paraId="53D70BE2" w14:textId="7AEE2EC4" w:rsidTr="00142311">
        <w:tc>
          <w:tcPr>
            <w:tcW w:w="496" w:type="dxa"/>
          </w:tcPr>
          <w:p w14:paraId="20A51429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  <w:tc>
          <w:tcPr>
            <w:tcW w:w="1979" w:type="dxa"/>
          </w:tcPr>
          <w:p w14:paraId="78032AC1" w14:textId="7D31337D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Име и пре</w:t>
            </w:r>
            <w:r w:rsidR="00F03119">
              <w:rPr>
                <w:lang w:val="sr-Cyrl-RS"/>
              </w:rPr>
              <w:t>з</w:t>
            </w:r>
            <w:r>
              <w:rPr>
                <w:lang w:val="sr-Cyrl-RS"/>
              </w:rPr>
              <w:t>име</w:t>
            </w:r>
          </w:p>
        </w:tc>
        <w:tc>
          <w:tcPr>
            <w:tcW w:w="2648" w:type="dxa"/>
          </w:tcPr>
          <w:p w14:paraId="2C8C215B" w14:textId="52DEFBCD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Факултет</w:t>
            </w:r>
          </w:p>
        </w:tc>
        <w:tc>
          <w:tcPr>
            <w:tcW w:w="892" w:type="dxa"/>
          </w:tcPr>
          <w:p w14:paraId="16E861A0" w14:textId="66D6BDBE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Година </w:t>
            </w:r>
          </w:p>
        </w:tc>
        <w:tc>
          <w:tcPr>
            <w:tcW w:w="910" w:type="dxa"/>
          </w:tcPr>
          <w:p w14:paraId="6BF5E820" w14:textId="03F88FAA" w:rsidR="003657AF" w:rsidRPr="0025447E" w:rsidRDefault="0025447E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просек</w:t>
            </w:r>
          </w:p>
        </w:tc>
        <w:tc>
          <w:tcPr>
            <w:tcW w:w="2483" w:type="dxa"/>
          </w:tcPr>
          <w:p w14:paraId="1E84FE41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2AE2EA7C" w14:textId="6F1AD090" w:rsidTr="00142311">
        <w:tc>
          <w:tcPr>
            <w:tcW w:w="496" w:type="dxa"/>
          </w:tcPr>
          <w:p w14:paraId="7BEFCB78" w14:textId="1C8FBCA3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FF4362">
              <w:t>.</w:t>
            </w:r>
          </w:p>
        </w:tc>
        <w:tc>
          <w:tcPr>
            <w:tcW w:w="1979" w:type="dxa"/>
          </w:tcPr>
          <w:p w14:paraId="395DA9CA" w14:textId="271A28ED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Уна Ранков</w:t>
            </w:r>
          </w:p>
        </w:tc>
        <w:tc>
          <w:tcPr>
            <w:tcW w:w="2648" w:type="dxa"/>
          </w:tcPr>
          <w:p w14:paraId="59477323" w14:textId="4CA3EC52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Хемијски факултет - Београд</w:t>
            </w:r>
          </w:p>
        </w:tc>
        <w:tc>
          <w:tcPr>
            <w:tcW w:w="892" w:type="dxa"/>
          </w:tcPr>
          <w:p w14:paraId="2518EDDE" w14:textId="47ADF535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10" w:type="dxa"/>
          </w:tcPr>
          <w:p w14:paraId="486A238E" w14:textId="6BD6D247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9,45</w:t>
            </w:r>
          </w:p>
        </w:tc>
        <w:tc>
          <w:tcPr>
            <w:tcW w:w="2483" w:type="dxa"/>
          </w:tcPr>
          <w:p w14:paraId="72C0130E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56FCA01D" w14:textId="4DA7EBE8" w:rsidTr="00142311">
        <w:tc>
          <w:tcPr>
            <w:tcW w:w="496" w:type="dxa"/>
          </w:tcPr>
          <w:p w14:paraId="5E4A601A" w14:textId="51446F2A" w:rsidR="009E6612" w:rsidRPr="00FF4362" w:rsidRDefault="009E6612" w:rsidP="009E6612">
            <w:pPr>
              <w:pStyle w:val="NoSpacing"/>
            </w:pPr>
            <w:r>
              <w:rPr>
                <w:lang w:val="sr-Cyrl-RS"/>
              </w:rPr>
              <w:t>2</w:t>
            </w:r>
            <w:r w:rsidR="00FF4362">
              <w:t>.</w:t>
            </w:r>
          </w:p>
        </w:tc>
        <w:tc>
          <w:tcPr>
            <w:tcW w:w="1979" w:type="dxa"/>
          </w:tcPr>
          <w:p w14:paraId="6655A31B" w14:textId="78B2B1E4" w:rsidR="009E6612" w:rsidRDefault="009E6612" w:rsidP="009E6612">
            <w:pPr>
              <w:pStyle w:val="NoSpacing"/>
              <w:rPr>
                <w:lang w:val="sr-Cyrl-RS"/>
              </w:rPr>
            </w:pPr>
            <w:r w:rsidRPr="00E41C8E">
              <w:t>Марјан Мартинов</w:t>
            </w:r>
          </w:p>
        </w:tc>
        <w:tc>
          <w:tcPr>
            <w:tcW w:w="2648" w:type="dxa"/>
          </w:tcPr>
          <w:p w14:paraId="7E5F1E98" w14:textId="7A5F5DF4" w:rsidR="009E6612" w:rsidRDefault="009E6612" w:rsidP="009E6612">
            <w:pPr>
              <w:pStyle w:val="NoSpacing"/>
              <w:rPr>
                <w:lang w:val="sr-Cyrl-RS"/>
              </w:rPr>
            </w:pPr>
            <w:r w:rsidRPr="00E41C8E">
              <w:t>Природно математички факултет – Нови Сад</w:t>
            </w:r>
          </w:p>
        </w:tc>
        <w:tc>
          <w:tcPr>
            <w:tcW w:w="892" w:type="dxa"/>
          </w:tcPr>
          <w:p w14:paraId="22259A9E" w14:textId="37A449A9" w:rsidR="009E6612" w:rsidRDefault="009E6612" w:rsidP="009E6612">
            <w:pPr>
              <w:pStyle w:val="NoSpacing"/>
              <w:rPr>
                <w:lang w:val="sr-Cyrl-RS"/>
              </w:rPr>
            </w:pPr>
            <w:r w:rsidRPr="00E41C8E">
              <w:t>3</w:t>
            </w:r>
          </w:p>
        </w:tc>
        <w:tc>
          <w:tcPr>
            <w:tcW w:w="910" w:type="dxa"/>
          </w:tcPr>
          <w:p w14:paraId="17A95A5F" w14:textId="34AAA127" w:rsidR="009E6612" w:rsidRDefault="009E6612" w:rsidP="009E6612">
            <w:pPr>
              <w:pStyle w:val="NoSpacing"/>
              <w:rPr>
                <w:lang w:val="sr-Cyrl-RS"/>
              </w:rPr>
            </w:pPr>
            <w:r w:rsidRPr="00E41C8E">
              <w:t>9,06</w:t>
            </w:r>
          </w:p>
        </w:tc>
        <w:tc>
          <w:tcPr>
            <w:tcW w:w="2483" w:type="dxa"/>
          </w:tcPr>
          <w:p w14:paraId="3E120BCF" w14:textId="77777777" w:rsidR="009E6612" w:rsidRDefault="009E6612" w:rsidP="009E6612">
            <w:pPr>
              <w:pStyle w:val="NoSpacing"/>
              <w:rPr>
                <w:lang w:val="sr-Cyrl-RS"/>
              </w:rPr>
            </w:pPr>
          </w:p>
        </w:tc>
      </w:tr>
      <w:tr w:rsidR="0025447E" w14:paraId="2D8C65D5" w14:textId="555BC696" w:rsidTr="00142311">
        <w:tc>
          <w:tcPr>
            <w:tcW w:w="496" w:type="dxa"/>
          </w:tcPr>
          <w:p w14:paraId="34975BD1" w14:textId="49696FB4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3</w:t>
            </w:r>
            <w:r w:rsidR="00FF4362">
              <w:t>.</w:t>
            </w:r>
          </w:p>
        </w:tc>
        <w:tc>
          <w:tcPr>
            <w:tcW w:w="1979" w:type="dxa"/>
          </w:tcPr>
          <w:p w14:paraId="2DAA2E41" w14:textId="7E08502A" w:rsidR="003657AF" w:rsidRDefault="009E6612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Миа Велић</w:t>
            </w:r>
          </w:p>
        </w:tc>
        <w:tc>
          <w:tcPr>
            <w:tcW w:w="2648" w:type="dxa"/>
          </w:tcPr>
          <w:p w14:paraId="74BD3878" w14:textId="799C4C65" w:rsidR="003657AF" w:rsidRDefault="009E6612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ФОН</w:t>
            </w:r>
          </w:p>
        </w:tc>
        <w:tc>
          <w:tcPr>
            <w:tcW w:w="892" w:type="dxa"/>
          </w:tcPr>
          <w:p w14:paraId="1A2C5107" w14:textId="08291B88" w:rsidR="003657AF" w:rsidRDefault="009E6612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="00142311">
              <w:rPr>
                <w:lang w:val="sr-Cyrl-RS"/>
              </w:rPr>
              <w:t>М</w:t>
            </w:r>
          </w:p>
        </w:tc>
        <w:tc>
          <w:tcPr>
            <w:tcW w:w="910" w:type="dxa"/>
          </w:tcPr>
          <w:p w14:paraId="312D2FB8" w14:textId="5BDCA84D" w:rsidR="003657AF" w:rsidRDefault="0025447E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9,64</w:t>
            </w:r>
          </w:p>
        </w:tc>
        <w:tc>
          <w:tcPr>
            <w:tcW w:w="2483" w:type="dxa"/>
          </w:tcPr>
          <w:p w14:paraId="3CDE3FC9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31437ACA" w14:textId="3541CCF3" w:rsidTr="00142311">
        <w:tc>
          <w:tcPr>
            <w:tcW w:w="496" w:type="dxa"/>
          </w:tcPr>
          <w:p w14:paraId="7E2B7ADC" w14:textId="6CEF373C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4</w:t>
            </w:r>
            <w:r w:rsidR="00FF4362">
              <w:t>.</w:t>
            </w:r>
          </w:p>
        </w:tc>
        <w:tc>
          <w:tcPr>
            <w:tcW w:w="1979" w:type="dxa"/>
          </w:tcPr>
          <w:p w14:paraId="65154BFF" w14:textId="47ECFC4D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Анђела Стојановић</w:t>
            </w:r>
          </w:p>
        </w:tc>
        <w:tc>
          <w:tcPr>
            <w:tcW w:w="2648" w:type="dxa"/>
          </w:tcPr>
          <w:p w14:paraId="7D115C0F" w14:textId="1973D9B4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ФОН Београд</w:t>
            </w:r>
          </w:p>
        </w:tc>
        <w:tc>
          <w:tcPr>
            <w:tcW w:w="892" w:type="dxa"/>
          </w:tcPr>
          <w:p w14:paraId="1E05B745" w14:textId="0C739CFE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910" w:type="dxa"/>
          </w:tcPr>
          <w:p w14:paraId="5C548371" w14:textId="1E123285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9,69</w:t>
            </w:r>
          </w:p>
        </w:tc>
        <w:tc>
          <w:tcPr>
            <w:tcW w:w="2483" w:type="dxa"/>
          </w:tcPr>
          <w:p w14:paraId="38605255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54DE1CF6" w14:textId="6243485D" w:rsidTr="00142311">
        <w:tc>
          <w:tcPr>
            <w:tcW w:w="496" w:type="dxa"/>
          </w:tcPr>
          <w:p w14:paraId="04CA7113" w14:textId="3026F9C0" w:rsidR="00F26F1A" w:rsidRPr="00FF4362" w:rsidRDefault="00F26F1A" w:rsidP="00F26F1A">
            <w:pPr>
              <w:pStyle w:val="NoSpacing"/>
            </w:pPr>
            <w:r>
              <w:rPr>
                <w:lang w:val="sr-Cyrl-RS"/>
              </w:rPr>
              <w:t>5</w:t>
            </w:r>
            <w:r w:rsidR="00FF4362">
              <w:t>.</w:t>
            </w:r>
          </w:p>
        </w:tc>
        <w:tc>
          <w:tcPr>
            <w:tcW w:w="1979" w:type="dxa"/>
          </w:tcPr>
          <w:p w14:paraId="6560A9A3" w14:textId="4AB13C4A" w:rsidR="00F26F1A" w:rsidRDefault="00F26F1A" w:rsidP="00F26F1A">
            <w:pPr>
              <w:pStyle w:val="NoSpacing"/>
              <w:rPr>
                <w:lang w:val="sr-Cyrl-RS"/>
              </w:rPr>
            </w:pPr>
            <w:r w:rsidRPr="00206B83">
              <w:t>Милица Василевски</w:t>
            </w:r>
          </w:p>
        </w:tc>
        <w:tc>
          <w:tcPr>
            <w:tcW w:w="2648" w:type="dxa"/>
          </w:tcPr>
          <w:p w14:paraId="4858B3D9" w14:textId="0C62BCE0" w:rsidR="00F26F1A" w:rsidRDefault="00F26F1A" w:rsidP="00F26F1A">
            <w:pPr>
              <w:pStyle w:val="NoSpacing"/>
              <w:rPr>
                <w:lang w:val="sr-Cyrl-RS"/>
              </w:rPr>
            </w:pPr>
            <w:r w:rsidRPr="00206B83">
              <w:t>ФОН Београд</w:t>
            </w:r>
          </w:p>
        </w:tc>
        <w:tc>
          <w:tcPr>
            <w:tcW w:w="892" w:type="dxa"/>
          </w:tcPr>
          <w:p w14:paraId="0DF85950" w14:textId="24E12C30" w:rsidR="00F26F1A" w:rsidRPr="00142311" w:rsidRDefault="00F26F1A" w:rsidP="00F26F1A">
            <w:pPr>
              <w:pStyle w:val="NoSpacing"/>
              <w:rPr>
                <w:lang w:val="sr-Cyrl-RS"/>
              </w:rPr>
            </w:pPr>
            <w:r w:rsidRPr="00206B83">
              <w:t xml:space="preserve">1 </w:t>
            </w:r>
            <w:r w:rsidR="00142311">
              <w:rPr>
                <w:lang w:val="sr-Cyrl-RS"/>
              </w:rPr>
              <w:t>М</w:t>
            </w:r>
          </w:p>
        </w:tc>
        <w:tc>
          <w:tcPr>
            <w:tcW w:w="910" w:type="dxa"/>
          </w:tcPr>
          <w:p w14:paraId="0B86FE80" w14:textId="3C4322E9" w:rsidR="00F26F1A" w:rsidRDefault="00F26F1A" w:rsidP="00F26F1A">
            <w:pPr>
              <w:pStyle w:val="NoSpacing"/>
              <w:rPr>
                <w:lang w:val="sr-Cyrl-RS"/>
              </w:rPr>
            </w:pPr>
            <w:r w:rsidRPr="00206B83">
              <w:t>9,64</w:t>
            </w:r>
          </w:p>
        </w:tc>
        <w:tc>
          <w:tcPr>
            <w:tcW w:w="2483" w:type="dxa"/>
          </w:tcPr>
          <w:p w14:paraId="4A3C0E8C" w14:textId="77777777" w:rsidR="00F26F1A" w:rsidRDefault="00F26F1A" w:rsidP="00F26F1A">
            <w:pPr>
              <w:pStyle w:val="NoSpacing"/>
              <w:rPr>
                <w:lang w:val="sr-Cyrl-RS"/>
              </w:rPr>
            </w:pPr>
          </w:p>
        </w:tc>
      </w:tr>
      <w:tr w:rsidR="0025447E" w14:paraId="45F7B8F4" w14:textId="7D06E6E0" w:rsidTr="00142311">
        <w:tc>
          <w:tcPr>
            <w:tcW w:w="496" w:type="dxa"/>
          </w:tcPr>
          <w:p w14:paraId="6809E680" w14:textId="62480574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6</w:t>
            </w:r>
            <w:r w:rsidR="00FF4362">
              <w:t>.</w:t>
            </w:r>
          </w:p>
        </w:tc>
        <w:tc>
          <w:tcPr>
            <w:tcW w:w="1979" w:type="dxa"/>
          </w:tcPr>
          <w:p w14:paraId="5EDCB43C" w14:textId="2A2E00D0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Марија Соколовић</w:t>
            </w:r>
          </w:p>
        </w:tc>
        <w:tc>
          <w:tcPr>
            <w:tcW w:w="2648" w:type="dxa"/>
          </w:tcPr>
          <w:p w14:paraId="53FB45AD" w14:textId="2A24143E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- Београд</w:t>
            </w:r>
          </w:p>
        </w:tc>
        <w:tc>
          <w:tcPr>
            <w:tcW w:w="892" w:type="dxa"/>
          </w:tcPr>
          <w:p w14:paraId="69ACDC8E" w14:textId="45295448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10" w:type="dxa"/>
          </w:tcPr>
          <w:p w14:paraId="27962434" w14:textId="41DE76BC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9,88</w:t>
            </w:r>
          </w:p>
        </w:tc>
        <w:tc>
          <w:tcPr>
            <w:tcW w:w="2483" w:type="dxa"/>
          </w:tcPr>
          <w:p w14:paraId="0CD40D4C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23C7AD03" w14:textId="3E0EE211" w:rsidTr="00142311">
        <w:tc>
          <w:tcPr>
            <w:tcW w:w="496" w:type="dxa"/>
          </w:tcPr>
          <w:p w14:paraId="4B7F4F38" w14:textId="000610A8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7</w:t>
            </w:r>
            <w:r w:rsidR="00FF4362">
              <w:t>.</w:t>
            </w:r>
          </w:p>
        </w:tc>
        <w:tc>
          <w:tcPr>
            <w:tcW w:w="1979" w:type="dxa"/>
          </w:tcPr>
          <w:p w14:paraId="6E0EE45E" w14:textId="5F49D732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Кристина Ђорђевић</w:t>
            </w:r>
          </w:p>
        </w:tc>
        <w:tc>
          <w:tcPr>
            <w:tcW w:w="2648" w:type="dxa"/>
          </w:tcPr>
          <w:p w14:paraId="4C5BDFDC" w14:textId="407942E9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Шумарски факултет - Београд</w:t>
            </w:r>
          </w:p>
        </w:tc>
        <w:tc>
          <w:tcPr>
            <w:tcW w:w="892" w:type="dxa"/>
          </w:tcPr>
          <w:p w14:paraId="7BA7E28B" w14:textId="44495351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142311">
              <w:rPr>
                <w:lang w:val="sr-Cyrl-RS"/>
              </w:rPr>
              <w:t xml:space="preserve"> Д</w:t>
            </w:r>
          </w:p>
        </w:tc>
        <w:tc>
          <w:tcPr>
            <w:tcW w:w="910" w:type="dxa"/>
          </w:tcPr>
          <w:p w14:paraId="72AAF6B7" w14:textId="7613B2A9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2483" w:type="dxa"/>
          </w:tcPr>
          <w:p w14:paraId="5C038EA0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128272F8" w14:textId="0F8371E9" w:rsidTr="00142311">
        <w:tc>
          <w:tcPr>
            <w:tcW w:w="496" w:type="dxa"/>
          </w:tcPr>
          <w:p w14:paraId="3E452089" w14:textId="03B9A486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8</w:t>
            </w:r>
            <w:r w:rsidR="00FF4362">
              <w:t>.</w:t>
            </w:r>
          </w:p>
        </w:tc>
        <w:tc>
          <w:tcPr>
            <w:tcW w:w="1979" w:type="dxa"/>
          </w:tcPr>
          <w:p w14:paraId="7CFDF671" w14:textId="6531101A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Јелена Јанков</w:t>
            </w:r>
          </w:p>
        </w:tc>
        <w:tc>
          <w:tcPr>
            <w:tcW w:w="2648" w:type="dxa"/>
          </w:tcPr>
          <w:p w14:paraId="35E4429D" w14:textId="0D451EC1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ФТН – Нови Сад</w:t>
            </w:r>
          </w:p>
        </w:tc>
        <w:tc>
          <w:tcPr>
            <w:tcW w:w="892" w:type="dxa"/>
          </w:tcPr>
          <w:p w14:paraId="10DC5ABA" w14:textId="4511AF41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="00142311">
              <w:rPr>
                <w:lang w:val="sr-Cyrl-RS"/>
              </w:rPr>
              <w:t>М</w:t>
            </w:r>
          </w:p>
        </w:tc>
        <w:tc>
          <w:tcPr>
            <w:tcW w:w="910" w:type="dxa"/>
          </w:tcPr>
          <w:p w14:paraId="7091554E" w14:textId="12AF5E20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9,50</w:t>
            </w:r>
          </w:p>
        </w:tc>
        <w:tc>
          <w:tcPr>
            <w:tcW w:w="2483" w:type="dxa"/>
          </w:tcPr>
          <w:p w14:paraId="40B5ACB2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44D9629C" w14:textId="14AEF338" w:rsidTr="00142311">
        <w:tc>
          <w:tcPr>
            <w:tcW w:w="496" w:type="dxa"/>
          </w:tcPr>
          <w:p w14:paraId="318161A5" w14:textId="03E95199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9</w:t>
            </w:r>
            <w:r w:rsidR="00FF4362">
              <w:t>.</w:t>
            </w:r>
          </w:p>
        </w:tc>
        <w:tc>
          <w:tcPr>
            <w:tcW w:w="1979" w:type="dxa"/>
          </w:tcPr>
          <w:p w14:paraId="4B8BD0B5" w14:textId="49FF36F4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Марко Драгојевић</w:t>
            </w:r>
          </w:p>
        </w:tc>
        <w:tc>
          <w:tcPr>
            <w:tcW w:w="2648" w:type="dxa"/>
          </w:tcPr>
          <w:p w14:paraId="4DD27A75" w14:textId="62E88B55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ФТН – Нови Сад</w:t>
            </w:r>
          </w:p>
        </w:tc>
        <w:tc>
          <w:tcPr>
            <w:tcW w:w="892" w:type="dxa"/>
          </w:tcPr>
          <w:p w14:paraId="1EB0B804" w14:textId="0E362156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10" w:type="dxa"/>
          </w:tcPr>
          <w:p w14:paraId="7C903F4D" w14:textId="539B782F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9,17</w:t>
            </w:r>
          </w:p>
        </w:tc>
        <w:tc>
          <w:tcPr>
            <w:tcW w:w="2483" w:type="dxa"/>
          </w:tcPr>
          <w:p w14:paraId="16B57AEC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6BF569F8" w14:textId="4B395F77" w:rsidTr="00142311">
        <w:tc>
          <w:tcPr>
            <w:tcW w:w="496" w:type="dxa"/>
          </w:tcPr>
          <w:p w14:paraId="62A8DB67" w14:textId="28EBFC18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lastRenderedPageBreak/>
              <w:t>10</w:t>
            </w:r>
            <w:r w:rsidR="00FF4362">
              <w:t>.</w:t>
            </w:r>
          </w:p>
        </w:tc>
        <w:tc>
          <w:tcPr>
            <w:tcW w:w="1979" w:type="dxa"/>
          </w:tcPr>
          <w:p w14:paraId="02F5EB5E" w14:textId="5BCF2C36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Марко Даничић</w:t>
            </w:r>
          </w:p>
        </w:tc>
        <w:tc>
          <w:tcPr>
            <w:tcW w:w="2648" w:type="dxa"/>
          </w:tcPr>
          <w:p w14:paraId="2F532CAC" w14:textId="693B8AF1" w:rsidR="003657AF" w:rsidRDefault="009E6612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Факултет музичке уметности</w:t>
            </w:r>
          </w:p>
        </w:tc>
        <w:tc>
          <w:tcPr>
            <w:tcW w:w="892" w:type="dxa"/>
          </w:tcPr>
          <w:p w14:paraId="24E58CD1" w14:textId="5DF602F0" w:rsidR="003657AF" w:rsidRDefault="009E6612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="00142311">
              <w:rPr>
                <w:lang w:val="sr-Cyrl-RS"/>
              </w:rPr>
              <w:t>М</w:t>
            </w:r>
          </w:p>
        </w:tc>
        <w:tc>
          <w:tcPr>
            <w:tcW w:w="910" w:type="dxa"/>
          </w:tcPr>
          <w:p w14:paraId="1557FF9A" w14:textId="11B4100B" w:rsidR="003657AF" w:rsidRDefault="0025447E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9,34</w:t>
            </w:r>
          </w:p>
        </w:tc>
        <w:tc>
          <w:tcPr>
            <w:tcW w:w="2483" w:type="dxa"/>
          </w:tcPr>
          <w:p w14:paraId="731026C1" w14:textId="77777777" w:rsidR="003657AF" w:rsidRDefault="003657AF" w:rsidP="003657AF">
            <w:pPr>
              <w:pStyle w:val="NoSpacing"/>
              <w:rPr>
                <w:lang w:val="sr-Cyrl-RS"/>
              </w:rPr>
            </w:pPr>
          </w:p>
        </w:tc>
      </w:tr>
      <w:tr w:rsidR="0025447E" w14:paraId="60B03128" w14:textId="6771D734" w:rsidTr="009844B4">
        <w:tc>
          <w:tcPr>
            <w:tcW w:w="496" w:type="dxa"/>
            <w:shd w:val="clear" w:color="auto" w:fill="FFFF00"/>
          </w:tcPr>
          <w:p w14:paraId="308B2EBA" w14:textId="00DADF74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9844B4">
              <w:rPr>
                <w:lang w:val="sr-Cyrl-RS"/>
              </w:rPr>
              <w:t>1</w:t>
            </w:r>
            <w:r w:rsidR="00FF4362">
              <w:t>.</w:t>
            </w:r>
          </w:p>
        </w:tc>
        <w:tc>
          <w:tcPr>
            <w:tcW w:w="1979" w:type="dxa"/>
            <w:shd w:val="clear" w:color="auto" w:fill="FFFF00"/>
          </w:tcPr>
          <w:p w14:paraId="668C6F8F" w14:textId="477EC35F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Александар Јока</w:t>
            </w:r>
          </w:p>
        </w:tc>
        <w:tc>
          <w:tcPr>
            <w:tcW w:w="2648" w:type="dxa"/>
            <w:shd w:val="clear" w:color="auto" w:fill="FFFF00"/>
          </w:tcPr>
          <w:p w14:paraId="34A0A08F" w14:textId="7825B254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ФТН – Нови САД</w:t>
            </w:r>
          </w:p>
        </w:tc>
        <w:tc>
          <w:tcPr>
            <w:tcW w:w="892" w:type="dxa"/>
            <w:shd w:val="clear" w:color="auto" w:fill="FFFF00"/>
          </w:tcPr>
          <w:p w14:paraId="113C5F1A" w14:textId="07961D82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="00142311">
              <w:rPr>
                <w:lang w:val="sr-Cyrl-RS"/>
              </w:rPr>
              <w:t>М</w:t>
            </w:r>
          </w:p>
        </w:tc>
        <w:tc>
          <w:tcPr>
            <w:tcW w:w="910" w:type="dxa"/>
            <w:shd w:val="clear" w:color="auto" w:fill="FFFF00"/>
          </w:tcPr>
          <w:p w14:paraId="5419110E" w14:textId="7A3884E2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9,60</w:t>
            </w:r>
          </w:p>
        </w:tc>
        <w:tc>
          <w:tcPr>
            <w:tcW w:w="2483" w:type="dxa"/>
            <w:shd w:val="clear" w:color="auto" w:fill="FFFF00"/>
          </w:tcPr>
          <w:p w14:paraId="1559CE92" w14:textId="40436F2C" w:rsidR="003657AF" w:rsidRDefault="009844B4" w:rsidP="009844B4">
            <w:pPr>
              <w:pStyle w:val="NoSpacing"/>
              <w:rPr>
                <w:lang w:val="sr-Cyrl-RS"/>
              </w:rPr>
            </w:pPr>
            <w:r w:rsidRPr="009844B4">
              <w:rPr>
                <w:lang w:val="sr-Cyrl-RS"/>
              </w:rPr>
              <w:t>Добитник материјалне помоћи. Неспојиве награде.</w:t>
            </w:r>
            <w:r w:rsidR="0025447E">
              <w:rPr>
                <w:lang w:val="sr-Cyrl-RS"/>
              </w:rPr>
              <w:t xml:space="preserve"> </w:t>
            </w:r>
            <w:r w:rsidR="0025447E">
              <w:rPr>
                <w:rStyle w:val="FootnoteReference"/>
                <w:lang w:val="sr-Cyrl-RS"/>
              </w:rPr>
              <w:footnoteReference w:id="2"/>
            </w:r>
          </w:p>
        </w:tc>
      </w:tr>
      <w:tr w:rsidR="0025447E" w14:paraId="3DBC59EA" w14:textId="31566100" w:rsidTr="009844B4">
        <w:tc>
          <w:tcPr>
            <w:tcW w:w="496" w:type="dxa"/>
            <w:shd w:val="clear" w:color="auto" w:fill="FFFF00"/>
          </w:tcPr>
          <w:p w14:paraId="625ABB06" w14:textId="0CC0D8B3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9844B4">
              <w:rPr>
                <w:lang w:val="sr-Cyrl-RS"/>
              </w:rPr>
              <w:t>2</w:t>
            </w:r>
            <w:r w:rsidR="00FF4362">
              <w:t>.</w:t>
            </w:r>
          </w:p>
        </w:tc>
        <w:tc>
          <w:tcPr>
            <w:tcW w:w="1979" w:type="dxa"/>
            <w:shd w:val="clear" w:color="auto" w:fill="FFFF00"/>
          </w:tcPr>
          <w:p w14:paraId="4DC5B9CF" w14:textId="329B6CC0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Адела Радак</w:t>
            </w:r>
          </w:p>
        </w:tc>
        <w:tc>
          <w:tcPr>
            <w:tcW w:w="2648" w:type="dxa"/>
            <w:shd w:val="clear" w:color="auto" w:fill="FFFF00"/>
          </w:tcPr>
          <w:p w14:paraId="357611DE" w14:textId="50AE6BE4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– Нови Сад</w:t>
            </w:r>
          </w:p>
        </w:tc>
        <w:tc>
          <w:tcPr>
            <w:tcW w:w="892" w:type="dxa"/>
            <w:shd w:val="clear" w:color="auto" w:fill="FFFF00"/>
          </w:tcPr>
          <w:p w14:paraId="0D98390F" w14:textId="4E6DFD24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10" w:type="dxa"/>
            <w:shd w:val="clear" w:color="auto" w:fill="FFFF00"/>
          </w:tcPr>
          <w:p w14:paraId="23D1ABE6" w14:textId="7F25E3A1" w:rsidR="003657AF" w:rsidRDefault="00622327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9,33</w:t>
            </w:r>
          </w:p>
        </w:tc>
        <w:tc>
          <w:tcPr>
            <w:tcW w:w="2483" w:type="dxa"/>
            <w:shd w:val="clear" w:color="auto" w:fill="FFFF00"/>
          </w:tcPr>
          <w:p w14:paraId="59D40C0C" w14:textId="698730F4" w:rsidR="003657AF" w:rsidRDefault="009844B4" w:rsidP="009844B4">
            <w:pPr>
              <w:pStyle w:val="NoSpacing"/>
              <w:rPr>
                <w:lang w:val="sr-Cyrl-RS"/>
              </w:rPr>
            </w:pPr>
            <w:r w:rsidRPr="009844B4">
              <w:rPr>
                <w:lang w:val="sr-Cyrl-RS"/>
              </w:rPr>
              <w:t>Добитник материјалне помоћи. Неспојиве награде.</w:t>
            </w:r>
          </w:p>
        </w:tc>
      </w:tr>
      <w:tr w:rsidR="0025447E" w14:paraId="3E2420EB" w14:textId="2B175B86" w:rsidTr="009844B4">
        <w:tc>
          <w:tcPr>
            <w:tcW w:w="496" w:type="dxa"/>
            <w:shd w:val="clear" w:color="auto" w:fill="FFFF00"/>
          </w:tcPr>
          <w:p w14:paraId="0BA0EF5D" w14:textId="0AFDFBDF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9844B4">
              <w:rPr>
                <w:lang w:val="sr-Cyrl-RS"/>
              </w:rPr>
              <w:t>3</w:t>
            </w:r>
            <w:r w:rsidR="00FF4362">
              <w:t>.</w:t>
            </w:r>
          </w:p>
        </w:tc>
        <w:tc>
          <w:tcPr>
            <w:tcW w:w="1979" w:type="dxa"/>
            <w:shd w:val="clear" w:color="auto" w:fill="FFFF00"/>
          </w:tcPr>
          <w:p w14:paraId="380B67F3" w14:textId="4B74E462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Јелена Галоња</w:t>
            </w:r>
          </w:p>
        </w:tc>
        <w:tc>
          <w:tcPr>
            <w:tcW w:w="2648" w:type="dxa"/>
            <w:shd w:val="clear" w:color="auto" w:fill="FFFF00"/>
          </w:tcPr>
          <w:p w14:paraId="289FB2B7" w14:textId="69B04E78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Фармацеутски факултет - Београд</w:t>
            </w:r>
          </w:p>
        </w:tc>
        <w:tc>
          <w:tcPr>
            <w:tcW w:w="892" w:type="dxa"/>
            <w:shd w:val="clear" w:color="auto" w:fill="FFFF00"/>
          </w:tcPr>
          <w:p w14:paraId="1197DD5E" w14:textId="2BBF3759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10" w:type="dxa"/>
            <w:shd w:val="clear" w:color="auto" w:fill="FFFF00"/>
          </w:tcPr>
          <w:p w14:paraId="0A140C2F" w14:textId="6D2630FD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9,77</w:t>
            </w:r>
          </w:p>
        </w:tc>
        <w:tc>
          <w:tcPr>
            <w:tcW w:w="2483" w:type="dxa"/>
            <w:shd w:val="clear" w:color="auto" w:fill="FFFF00"/>
          </w:tcPr>
          <w:p w14:paraId="3A1EDD26" w14:textId="7D7A8B41" w:rsidR="003657AF" w:rsidRDefault="00142311" w:rsidP="003657AF">
            <w:pPr>
              <w:pStyle w:val="NoSpacing"/>
              <w:rPr>
                <w:lang w:val="sr-Cyrl-RS"/>
              </w:rPr>
            </w:pPr>
            <w:r w:rsidRPr="00142311">
              <w:rPr>
                <w:lang w:val="sr-Cyrl-RS"/>
              </w:rPr>
              <w:t>Добитник материјалне помоћи. Неспојиве награде.</w:t>
            </w:r>
          </w:p>
        </w:tc>
      </w:tr>
      <w:tr w:rsidR="0025447E" w14:paraId="0657670A" w14:textId="4D16E0DB" w:rsidTr="009844B4">
        <w:tc>
          <w:tcPr>
            <w:tcW w:w="496" w:type="dxa"/>
            <w:shd w:val="clear" w:color="auto" w:fill="FFFF00"/>
          </w:tcPr>
          <w:p w14:paraId="0B0FB9E8" w14:textId="19CEF805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9844B4">
              <w:rPr>
                <w:lang w:val="sr-Cyrl-RS"/>
              </w:rPr>
              <w:t>4</w:t>
            </w:r>
            <w:r w:rsidR="00FF4362">
              <w:t>.</w:t>
            </w:r>
          </w:p>
        </w:tc>
        <w:tc>
          <w:tcPr>
            <w:tcW w:w="1979" w:type="dxa"/>
            <w:shd w:val="clear" w:color="auto" w:fill="FFFF00"/>
          </w:tcPr>
          <w:p w14:paraId="755BA749" w14:textId="51B66E49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Анђела Калаји</w:t>
            </w:r>
          </w:p>
        </w:tc>
        <w:tc>
          <w:tcPr>
            <w:tcW w:w="2648" w:type="dxa"/>
            <w:shd w:val="clear" w:color="auto" w:fill="FFFF00"/>
          </w:tcPr>
          <w:p w14:paraId="582D8997" w14:textId="0D9AB8C6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Економски факултет - Суботица</w:t>
            </w:r>
          </w:p>
        </w:tc>
        <w:tc>
          <w:tcPr>
            <w:tcW w:w="892" w:type="dxa"/>
            <w:shd w:val="clear" w:color="auto" w:fill="FFFF00"/>
          </w:tcPr>
          <w:p w14:paraId="66043940" w14:textId="03AF31B7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10" w:type="dxa"/>
            <w:shd w:val="clear" w:color="auto" w:fill="FFFF00"/>
          </w:tcPr>
          <w:p w14:paraId="4B152C75" w14:textId="0AEE526F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9,90</w:t>
            </w:r>
          </w:p>
        </w:tc>
        <w:tc>
          <w:tcPr>
            <w:tcW w:w="2483" w:type="dxa"/>
            <w:shd w:val="clear" w:color="auto" w:fill="FFFF00"/>
          </w:tcPr>
          <w:p w14:paraId="01BD1A8A" w14:textId="21D437A9" w:rsidR="003657AF" w:rsidRDefault="00142311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Добитник материјалне помоћи. Неспојиве награде.</w:t>
            </w:r>
          </w:p>
        </w:tc>
      </w:tr>
      <w:tr w:rsidR="0025447E" w14:paraId="3021D0C2" w14:textId="4EAFBF9A" w:rsidTr="009844B4">
        <w:tc>
          <w:tcPr>
            <w:tcW w:w="496" w:type="dxa"/>
            <w:shd w:val="clear" w:color="auto" w:fill="FFFF00"/>
          </w:tcPr>
          <w:p w14:paraId="621898A3" w14:textId="7C8F5457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9844B4">
              <w:rPr>
                <w:lang w:val="sr-Cyrl-RS"/>
              </w:rPr>
              <w:t>5</w:t>
            </w:r>
            <w:r w:rsidR="00FF4362">
              <w:t>.</w:t>
            </w:r>
          </w:p>
        </w:tc>
        <w:tc>
          <w:tcPr>
            <w:tcW w:w="1979" w:type="dxa"/>
            <w:shd w:val="clear" w:color="auto" w:fill="FFFF00"/>
          </w:tcPr>
          <w:p w14:paraId="64A49348" w14:textId="053E57E6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Леона Стојковић</w:t>
            </w:r>
          </w:p>
        </w:tc>
        <w:tc>
          <w:tcPr>
            <w:tcW w:w="2648" w:type="dxa"/>
            <w:shd w:val="clear" w:color="auto" w:fill="FFFF00"/>
          </w:tcPr>
          <w:p w14:paraId="18B32AD8" w14:textId="38C30346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Академија уметности – Нови Сад</w:t>
            </w:r>
          </w:p>
        </w:tc>
        <w:tc>
          <w:tcPr>
            <w:tcW w:w="892" w:type="dxa"/>
            <w:shd w:val="clear" w:color="auto" w:fill="FFFF00"/>
          </w:tcPr>
          <w:p w14:paraId="2C7F5359" w14:textId="2C6159D1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10" w:type="dxa"/>
            <w:shd w:val="clear" w:color="auto" w:fill="FFFF00"/>
          </w:tcPr>
          <w:p w14:paraId="2BAD3D9F" w14:textId="60D76C4B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9,92</w:t>
            </w:r>
          </w:p>
        </w:tc>
        <w:tc>
          <w:tcPr>
            <w:tcW w:w="2483" w:type="dxa"/>
            <w:shd w:val="clear" w:color="auto" w:fill="FFFF00"/>
          </w:tcPr>
          <w:p w14:paraId="47565BE0" w14:textId="5D6393EF" w:rsidR="003657AF" w:rsidRDefault="003617C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Добитник награде</w:t>
            </w:r>
            <w:r w:rsidR="00F26F1A" w:rsidRPr="00F26F1A">
              <w:rPr>
                <w:lang w:val="sr-Cyrl-RS"/>
              </w:rPr>
              <w:t xml:space="preserve"> 2025. године</w:t>
            </w:r>
            <w:r w:rsidR="002059C0">
              <w:rPr>
                <w:rStyle w:val="FootnoteReference"/>
                <w:lang w:val="sr-Cyrl-RS"/>
              </w:rPr>
              <w:footnoteReference w:id="3"/>
            </w:r>
          </w:p>
        </w:tc>
      </w:tr>
      <w:tr w:rsidR="0025447E" w14:paraId="132D913D" w14:textId="570F848E" w:rsidTr="009844B4">
        <w:tc>
          <w:tcPr>
            <w:tcW w:w="496" w:type="dxa"/>
            <w:shd w:val="clear" w:color="auto" w:fill="FFFF00"/>
          </w:tcPr>
          <w:p w14:paraId="1C526DB5" w14:textId="4C21BE35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1</w:t>
            </w:r>
            <w:r w:rsidR="009844B4">
              <w:rPr>
                <w:lang w:val="sr-Cyrl-RS"/>
              </w:rPr>
              <w:t>6</w:t>
            </w:r>
            <w:r w:rsidR="00FF4362">
              <w:t>.</w:t>
            </w:r>
          </w:p>
        </w:tc>
        <w:tc>
          <w:tcPr>
            <w:tcW w:w="1979" w:type="dxa"/>
            <w:shd w:val="clear" w:color="auto" w:fill="FFFF00"/>
          </w:tcPr>
          <w:p w14:paraId="21477A52" w14:textId="7FE823CD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Тамара Блата</w:t>
            </w:r>
          </w:p>
        </w:tc>
        <w:tc>
          <w:tcPr>
            <w:tcW w:w="2648" w:type="dxa"/>
            <w:shd w:val="clear" w:color="auto" w:fill="FFFF00"/>
          </w:tcPr>
          <w:p w14:paraId="4E2C4CCB" w14:textId="0A062A42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Природно математички факултет – Нови Сад</w:t>
            </w:r>
          </w:p>
        </w:tc>
        <w:tc>
          <w:tcPr>
            <w:tcW w:w="892" w:type="dxa"/>
            <w:shd w:val="clear" w:color="auto" w:fill="FFFF00"/>
          </w:tcPr>
          <w:p w14:paraId="148AD9A5" w14:textId="19F0B32C" w:rsidR="003657AF" w:rsidRDefault="00F26F1A" w:rsidP="00F26F1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1 </w:t>
            </w:r>
            <w:r w:rsidR="00142311">
              <w:rPr>
                <w:lang w:val="sr-Cyrl-RS"/>
              </w:rPr>
              <w:t>М</w:t>
            </w:r>
          </w:p>
        </w:tc>
        <w:tc>
          <w:tcPr>
            <w:tcW w:w="910" w:type="dxa"/>
            <w:shd w:val="clear" w:color="auto" w:fill="FFFF00"/>
          </w:tcPr>
          <w:p w14:paraId="2DCC56E0" w14:textId="2C595233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9,86</w:t>
            </w:r>
          </w:p>
        </w:tc>
        <w:tc>
          <w:tcPr>
            <w:tcW w:w="2483" w:type="dxa"/>
            <w:shd w:val="clear" w:color="auto" w:fill="FFFF00"/>
          </w:tcPr>
          <w:p w14:paraId="095D0FCF" w14:textId="79B032CF" w:rsidR="003657AF" w:rsidRDefault="003617C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Добитник награде</w:t>
            </w:r>
            <w:r w:rsidR="00F26F1A">
              <w:rPr>
                <w:lang w:val="sr-Cyrl-RS"/>
              </w:rPr>
              <w:t xml:space="preserve"> 2025. године</w:t>
            </w:r>
          </w:p>
        </w:tc>
      </w:tr>
      <w:tr w:rsidR="0025447E" w14:paraId="4B5197C5" w14:textId="523431F8" w:rsidTr="009844B4">
        <w:tc>
          <w:tcPr>
            <w:tcW w:w="496" w:type="dxa"/>
            <w:shd w:val="clear" w:color="auto" w:fill="FFFF00"/>
          </w:tcPr>
          <w:p w14:paraId="5A01D765" w14:textId="78EE320F" w:rsidR="003657AF" w:rsidRPr="00FF4362" w:rsidRDefault="00FF4362" w:rsidP="003657AF">
            <w:pPr>
              <w:pStyle w:val="NoSpacing"/>
            </w:pPr>
            <w:r>
              <w:t>1</w:t>
            </w:r>
            <w:r w:rsidR="009844B4">
              <w:rPr>
                <w:lang w:val="sr-Cyrl-RS"/>
              </w:rPr>
              <w:t>7</w:t>
            </w:r>
            <w:r>
              <w:t>.</w:t>
            </w:r>
          </w:p>
        </w:tc>
        <w:tc>
          <w:tcPr>
            <w:tcW w:w="1979" w:type="dxa"/>
            <w:shd w:val="clear" w:color="auto" w:fill="FFFF00"/>
          </w:tcPr>
          <w:p w14:paraId="13B13594" w14:textId="32E46803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Јована Вујанић</w:t>
            </w:r>
          </w:p>
        </w:tc>
        <w:tc>
          <w:tcPr>
            <w:tcW w:w="2648" w:type="dxa"/>
            <w:shd w:val="clear" w:color="auto" w:fill="FFFF00"/>
          </w:tcPr>
          <w:p w14:paraId="10613A39" w14:textId="3BDC919E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Факултет за физичку хемију - Београд</w:t>
            </w:r>
          </w:p>
        </w:tc>
        <w:tc>
          <w:tcPr>
            <w:tcW w:w="892" w:type="dxa"/>
            <w:shd w:val="clear" w:color="auto" w:fill="FFFF00"/>
          </w:tcPr>
          <w:p w14:paraId="7D034CCF" w14:textId="17CB1C43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10" w:type="dxa"/>
            <w:shd w:val="clear" w:color="auto" w:fill="FFFF00"/>
          </w:tcPr>
          <w:p w14:paraId="02A69292" w14:textId="6451496B" w:rsidR="003657AF" w:rsidRDefault="00F26F1A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9,48</w:t>
            </w:r>
          </w:p>
        </w:tc>
        <w:tc>
          <w:tcPr>
            <w:tcW w:w="2483" w:type="dxa"/>
            <w:shd w:val="clear" w:color="auto" w:fill="FFFF00"/>
          </w:tcPr>
          <w:p w14:paraId="376DD2A8" w14:textId="2308B265" w:rsidR="003657AF" w:rsidRDefault="009844B4" w:rsidP="003657AF">
            <w:pPr>
              <w:pStyle w:val="NoSpacing"/>
              <w:rPr>
                <w:lang w:val="sr-Cyrl-RS"/>
              </w:rPr>
            </w:pPr>
            <w:r w:rsidRPr="009844B4">
              <w:rPr>
                <w:lang w:val="sr-Cyrl-RS"/>
              </w:rPr>
              <w:t>Добитник награде 2025. године</w:t>
            </w:r>
          </w:p>
        </w:tc>
      </w:tr>
      <w:tr w:rsidR="009844B4" w14:paraId="09096B81" w14:textId="77777777" w:rsidTr="009844B4">
        <w:tc>
          <w:tcPr>
            <w:tcW w:w="496" w:type="dxa"/>
            <w:shd w:val="clear" w:color="auto" w:fill="FFFF00"/>
          </w:tcPr>
          <w:p w14:paraId="4FF90891" w14:textId="7C2B2C6C" w:rsidR="009844B4" w:rsidRDefault="009844B4" w:rsidP="009844B4">
            <w:pPr>
              <w:pStyle w:val="NoSpacing"/>
            </w:pPr>
            <w:r w:rsidRPr="00A93CEB">
              <w:t>1</w:t>
            </w:r>
            <w:r>
              <w:rPr>
                <w:lang w:val="sr-Cyrl-RS"/>
              </w:rPr>
              <w:t>8</w:t>
            </w:r>
            <w:r w:rsidRPr="00A93CEB">
              <w:t>.</w:t>
            </w:r>
          </w:p>
        </w:tc>
        <w:tc>
          <w:tcPr>
            <w:tcW w:w="1979" w:type="dxa"/>
            <w:shd w:val="clear" w:color="auto" w:fill="FFFF00"/>
          </w:tcPr>
          <w:p w14:paraId="1FCA7446" w14:textId="6DE7BC20" w:rsidR="009844B4" w:rsidRDefault="009844B4" w:rsidP="009844B4">
            <w:pPr>
              <w:pStyle w:val="NoSpacing"/>
              <w:rPr>
                <w:lang w:val="sr-Cyrl-RS"/>
              </w:rPr>
            </w:pPr>
            <w:r w:rsidRPr="00A93CEB">
              <w:t>Ана Матић</w:t>
            </w:r>
          </w:p>
        </w:tc>
        <w:tc>
          <w:tcPr>
            <w:tcW w:w="2648" w:type="dxa"/>
            <w:shd w:val="clear" w:color="auto" w:fill="FFFF00"/>
          </w:tcPr>
          <w:p w14:paraId="34DB73DA" w14:textId="6E29016C" w:rsidR="009844B4" w:rsidRDefault="009844B4" w:rsidP="009844B4">
            <w:pPr>
              <w:pStyle w:val="NoSpacing"/>
              <w:rPr>
                <w:lang w:val="sr-Cyrl-RS"/>
              </w:rPr>
            </w:pPr>
            <w:r w:rsidRPr="00A93CEB">
              <w:t>Медицински факултет - Београд</w:t>
            </w:r>
          </w:p>
        </w:tc>
        <w:tc>
          <w:tcPr>
            <w:tcW w:w="892" w:type="dxa"/>
            <w:shd w:val="clear" w:color="auto" w:fill="FFFF00"/>
          </w:tcPr>
          <w:p w14:paraId="61F8448A" w14:textId="3628785B" w:rsidR="009844B4" w:rsidRDefault="009844B4" w:rsidP="009844B4">
            <w:pPr>
              <w:pStyle w:val="NoSpacing"/>
              <w:rPr>
                <w:lang w:val="sr-Cyrl-RS"/>
              </w:rPr>
            </w:pPr>
            <w:r w:rsidRPr="00A93CEB">
              <w:t>5</w:t>
            </w:r>
          </w:p>
        </w:tc>
        <w:tc>
          <w:tcPr>
            <w:tcW w:w="910" w:type="dxa"/>
            <w:shd w:val="clear" w:color="auto" w:fill="FFFF00"/>
          </w:tcPr>
          <w:p w14:paraId="0C6A53E1" w14:textId="499E1918" w:rsidR="009844B4" w:rsidRDefault="009844B4" w:rsidP="009844B4">
            <w:pPr>
              <w:pStyle w:val="NoSpacing"/>
              <w:rPr>
                <w:lang w:val="sr-Cyrl-RS"/>
              </w:rPr>
            </w:pPr>
            <w:r w:rsidRPr="00A93CEB">
              <w:t>9,71</w:t>
            </w:r>
          </w:p>
        </w:tc>
        <w:tc>
          <w:tcPr>
            <w:tcW w:w="2483" w:type="dxa"/>
            <w:shd w:val="clear" w:color="auto" w:fill="FFFF00"/>
          </w:tcPr>
          <w:p w14:paraId="662087DF" w14:textId="513585FC" w:rsidR="009844B4" w:rsidRPr="009844B4" w:rsidRDefault="009844B4" w:rsidP="009844B4">
            <w:pPr>
              <w:pStyle w:val="NoSpacing"/>
              <w:rPr>
                <w:lang w:val="sr-Cyrl-RS"/>
              </w:rPr>
            </w:pPr>
            <w:r w:rsidRPr="00A93CEB">
              <w:t>Добитник награде 2025. године</w:t>
            </w:r>
          </w:p>
        </w:tc>
      </w:tr>
      <w:tr w:rsidR="009844B4" w14:paraId="4E3B7F62" w14:textId="77777777" w:rsidTr="009844B4">
        <w:tc>
          <w:tcPr>
            <w:tcW w:w="496" w:type="dxa"/>
            <w:shd w:val="clear" w:color="auto" w:fill="FFFF00"/>
          </w:tcPr>
          <w:p w14:paraId="4C875CD5" w14:textId="5B598104" w:rsidR="009844B4" w:rsidRPr="00A93CEB" w:rsidRDefault="009844B4" w:rsidP="009844B4">
            <w:pPr>
              <w:pStyle w:val="NoSpacing"/>
            </w:pPr>
            <w:r>
              <w:rPr>
                <w:lang w:val="sr-Cyrl-RS"/>
              </w:rPr>
              <w:t>19</w:t>
            </w:r>
            <w:r w:rsidRPr="007847BA">
              <w:t>.</w:t>
            </w:r>
          </w:p>
        </w:tc>
        <w:tc>
          <w:tcPr>
            <w:tcW w:w="1979" w:type="dxa"/>
            <w:shd w:val="clear" w:color="auto" w:fill="FFFF00"/>
          </w:tcPr>
          <w:p w14:paraId="0001423B" w14:textId="7F1CC4D5" w:rsidR="009844B4" w:rsidRPr="00A93CEB" w:rsidRDefault="009844B4" w:rsidP="009844B4">
            <w:pPr>
              <w:pStyle w:val="NoSpacing"/>
            </w:pPr>
            <w:r w:rsidRPr="007847BA">
              <w:t>Ивана Галоња</w:t>
            </w:r>
          </w:p>
        </w:tc>
        <w:tc>
          <w:tcPr>
            <w:tcW w:w="2648" w:type="dxa"/>
            <w:shd w:val="clear" w:color="auto" w:fill="FFFF00"/>
          </w:tcPr>
          <w:p w14:paraId="4B5685A9" w14:textId="0DB82820" w:rsidR="009844B4" w:rsidRPr="00A93CEB" w:rsidRDefault="009844B4" w:rsidP="009844B4">
            <w:pPr>
              <w:pStyle w:val="NoSpacing"/>
            </w:pPr>
            <w:r w:rsidRPr="007847BA">
              <w:t>Фармацетски факултет - Београд</w:t>
            </w:r>
          </w:p>
        </w:tc>
        <w:tc>
          <w:tcPr>
            <w:tcW w:w="892" w:type="dxa"/>
            <w:shd w:val="clear" w:color="auto" w:fill="FFFF00"/>
          </w:tcPr>
          <w:p w14:paraId="51526F06" w14:textId="7F8F8111" w:rsidR="009844B4" w:rsidRPr="0025447E" w:rsidRDefault="0025447E" w:rsidP="009844B4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апсолвент</w:t>
            </w:r>
          </w:p>
        </w:tc>
        <w:tc>
          <w:tcPr>
            <w:tcW w:w="910" w:type="dxa"/>
            <w:shd w:val="clear" w:color="auto" w:fill="FFFF00"/>
          </w:tcPr>
          <w:p w14:paraId="627A1D95" w14:textId="1F3F6145" w:rsidR="009844B4" w:rsidRPr="00A93CEB" w:rsidRDefault="009844B4" w:rsidP="009844B4">
            <w:pPr>
              <w:pStyle w:val="NoSpacing"/>
            </w:pPr>
            <w:r w:rsidRPr="007847BA">
              <w:t>9,30</w:t>
            </w:r>
          </w:p>
        </w:tc>
        <w:tc>
          <w:tcPr>
            <w:tcW w:w="2483" w:type="dxa"/>
            <w:shd w:val="clear" w:color="auto" w:fill="FFFF00"/>
          </w:tcPr>
          <w:p w14:paraId="01CDC642" w14:textId="5D836284" w:rsidR="009844B4" w:rsidRPr="00A93CEB" w:rsidRDefault="009844B4" w:rsidP="009844B4">
            <w:pPr>
              <w:pStyle w:val="NoSpacing"/>
            </w:pPr>
            <w:r w:rsidRPr="007847BA">
              <w:t>Не испуњава услове</w:t>
            </w:r>
          </w:p>
        </w:tc>
      </w:tr>
      <w:tr w:rsidR="0025447E" w14:paraId="019B67D4" w14:textId="0B374F86" w:rsidTr="009844B4">
        <w:tc>
          <w:tcPr>
            <w:tcW w:w="496" w:type="dxa"/>
            <w:shd w:val="clear" w:color="auto" w:fill="FFFF00"/>
          </w:tcPr>
          <w:p w14:paraId="0FC17B85" w14:textId="5BD794F9" w:rsidR="003657AF" w:rsidRPr="00FF4362" w:rsidRDefault="003657AF" w:rsidP="003657AF">
            <w:pPr>
              <w:pStyle w:val="NoSpacing"/>
            </w:pPr>
            <w:r>
              <w:rPr>
                <w:lang w:val="sr-Cyrl-RS"/>
              </w:rPr>
              <w:t>2</w:t>
            </w:r>
            <w:r w:rsidR="00FF4362">
              <w:t>0.</w:t>
            </w:r>
          </w:p>
        </w:tc>
        <w:tc>
          <w:tcPr>
            <w:tcW w:w="1979" w:type="dxa"/>
            <w:shd w:val="clear" w:color="auto" w:fill="FFFF00"/>
          </w:tcPr>
          <w:p w14:paraId="0CAC5B6F" w14:textId="334C66D9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Данило Влаховић</w:t>
            </w:r>
          </w:p>
        </w:tc>
        <w:tc>
          <w:tcPr>
            <w:tcW w:w="2648" w:type="dxa"/>
            <w:shd w:val="clear" w:color="auto" w:fill="FFFF00"/>
          </w:tcPr>
          <w:p w14:paraId="4B3C7B0E" w14:textId="467F6BEC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Електротехнички факултет Београд</w:t>
            </w:r>
          </w:p>
        </w:tc>
        <w:tc>
          <w:tcPr>
            <w:tcW w:w="892" w:type="dxa"/>
            <w:shd w:val="clear" w:color="auto" w:fill="FFFF00"/>
          </w:tcPr>
          <w:p w14:paraId="6A4997BC" w14:textId="53372246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10" w:type="dxa"/>
            <w:shd w:val="clear" w:color="auto" w:fill="FFFF00"/>
          </w:tcPr>
          <w:p w14:paraId="244EE45C" w14:textId="4D40CA94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9,21</w:t>
            </w:r>
          </w:p>
        </w:tc>
        <w:tc>
          <w:tcPr>
            <w:tcW w:w="2483" w:type="dxa"/>
            <w:shd w:val="clear" w:color="auto" w:fill="FFFF00"/>
          </w:tcPr>
          <w:p w14:paraId="63F28F02" w14:textId="6E3AF25C" w:rsidR="003657AF" w:rsidRDefault="003657AF" w:rsidP="003657AF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 xml:space="preserve">Предмет предат након завршетка конкурса. </w:t>
            </w:r>
          </w:p>
        </w:tc>
      </w:tr>
    </w:tbl>
    <w:p w14:paraId="170B24A3" w14:textId="77777777" w:rsidR="003657AF" w:rsidRDefault="003657AF" w:rsidP="003657AF">
      <w:pPr>
        <w:pStyle w:val="NoSpacing"/>
        <w:rPr>
          <w:lang w:val="sr-Cyrl-RS"/>
        </w:rPr>
      </w:pPr>
    </w:p>
    <w:p w14:paraId="5CA83498" w14:textId="77777777" w:rsidR="004270DA" w:rsidRDefault="004270DA" w:rsidP="003657AF">
      <w:pPr>
        <w:pStyle w:val="NoSpacing"/>
        <w:rPr>
          <w:lang w:val="sr-Cyrl-RS"/>
        </w:rPr>
      </w:pPr>
    </w:p>
    <w:p w14:paraId="7FF02D5A" w14:textId="77777777" w:rsidR="004270DA" w:rsidRDefault="004270DA" w:rsidP="003657AF">
      <w:pPr>
        <w:pStyle w:val="NoSpacing"/>
        <w:rPr>
          <w:lang w:val="sr-Cyrl-RS"/>
        </w:rPr>
      </w:pPr>
    </w:p>
    <w:p w14:paraId="3AEE5FB3" w14:textId="726F7AD9" w:rsidR="004270DA" w:rsidRPr="004270DA" w:rsidRDefault="004270DA" w:rsidP="004270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270DA">
        <w:rPr>
          <w:rFonts w:ascii="Times New Roman" w:hAnsi="Times New Roman" w:cs="Times New Roman"/>
          <w:sz w:val="24"/>
          <w:szCs w:val="24"/>
          <w:lang w:val="sr-Cyrl-RS"/>
        </w:rPr>
        <w:t>Незадовољни учесник конкурса има право да Комисији поднесе приговор на објављену Прелиминарну ранг листу у року од 8 дана од дана објављивања. Приговор се подноси Комисији путем поште или електронски на е mail Председника Комисије t</w:t>
      </w:r>
      <w:r w:rsidRPr="004270DA">
        <w:rPr>
          <w:rFonts w:ascii="Times New Roman" w:hAnsi="Times New Roman" w:cs="Times New Roman"/>
          <w:sz w:val="24"/>
          <w:szCs w:val="24"/>
        </w:rPr>
        <w:t>kacina</w:t>
      </w:r>
      <w:r w:rsidRPr="004270DA">
        <w:rPr>
          <w:rFonts w:ascii="Times New Roman" w:hAnsi="Times New Roman" w:cs="Times New Roman"/>
          <w:sz w:val="24"/>
          <w:szCs w:val="24"/>
          <w:lang w:val="sr-Cyrl-RS"/>
        </w:rPr>
        <w:t>@vrsac.org.rs.</w:t>
      </w:r>
    </w:p>
    <w:sectPr w:rsidR="004270DA" w:rsidRPr="004270DA" w:rsidSect="000A0EBA">
      <w:pgSz w:w="12240" w:h="15840"/>
      <w:pgMar w:top="864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9228" w14:textId="77777777" w:rsidR="005228A8" w:rsidRDefault="005228A8" w:rsidP="0025447E">
      <w:pPr>
        <w:spacing w:after="0" w:line="240" w:lineRule="auto"/>
      </w:pPr>
      <w:r>
        <w:separator/>
      </w:r>
    </w:p>
  </w:endnote>
  <w:endnote w:type="continuationSeparator" w:id="0">
    <w:p w14:paraId="5C2521F9" w14:textId="77777777" w:rsidR="005228A8" w:rsidRDefault="005228A8" w:rsidP="0025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6F20" w14:textId="77777777" w:rsidR="005228A8" w:rsidRDefault="005228A8" w:rsidP="0025447E">
      <w:pPr>
        <w:spacing w:after="0" w:line="240" w:lineRule="auto"/>
      </w:pPr>
      <w:r>
        <w:separator/>
      </w:r>
    </w:p>
  </w:footnote>
  <w:footnote w:type="continuationSeparator" w:id="0">
    <w:p w14:paraId="0B91F0DE" w14:textId="77777777" w:rsidR="005228A8" w:rsidRDefault="005228A8" w:rsidP="0025447E">
      <w:pPr>
        <w:spacing w:after="0" w:line="240" w:lineRule="auto"/>
      </w:pPr>
      <w:r>
        <w:continuationSeparator/>
      </w:r>
    </w:p>
  </w:footnote>
  <w:footnote w:id="1">
    <w:p w14:paraId="39DD11A9" w14:textId="7A71F504" w:rsidR="008E1E0E" w:rsidRDefault="00D00E81" w:rsidP="00D00E81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>Чланом 7</w:t>
      </w:r>
      <w:r w:rsidR="008E1E0E">
        <w:rPr>
          <w:lang w:val="sr-Cyrl-RS"/>
        </w:rPr>
        <w:t>.</w:t>
      </w:r>
      <w:r>
        <w:rPr>
          <w:lang w:val="sr-Cyrl-RS"/>
        </w:rPr>
        <w:t xml:space="preserve"> </w:t>
      </w:r>
      <w:r w:rsidRPr="00D00E81">
        <w:rPr>
          <w:lang w:val="sr-Cyrl-RS"/>
        </w:rPr>
        <w:t>Одлуке о установљавању награде за најбоље студенте са територије Града Вршца („ Службени лист Града Вршца“ број 3/2024)</w:t>
      </w:r>
      <w:r>
        <w:rPr>
          <w:lang w:val="sr-Cyrl-RS"/>
        </w:rPr>
        <w:t xml:space="preserve"> предвиђено је да  </w:t>
      </w:r>
      <w:r w:rsidRPr="00D00E81">
        <w:rPr>
          <w:lang w:val="sr-Cyrl-RS"/>
        </w:rPr>
        <w:t>Уколико из неке области студирања нема</w:t>
      </w:r>
      <w:r w:rsidR="008E1E0E">
        <w:rPr>
          <w:lang w:val="sr-Cyrl-RS"/>
        </w:rPr>
        <w:t xml:space="preserve"> </w:t>
      </w:r>
      <w:r w:rsidRPr="00D00E81">
        <w:rPr>
          <w:lang w:val="sr-Cyrl-RS"/>
        </w:rPr>
        <w:t>пријављених кандидата или нема кандидата који</w:t>
      </w:r>
      <w:r w:rsidR="008E1E0E">
        <w:rPr>
          <w:lang w:val="sr-Cyrl-RS"/>
        </w:rPr>
        <w:t xml:space="preserve"> </w:t>
      </w:r>
      <w:r w:rsidRPr="00D00E81">
        <w:rPr>
          <w:lang w:val="sr-Cyrl-RS"/>
        </w:rPr>
        <w:t>испуњавају услове конкурса, награда се може пренети на другу област студирања.</w:t>
      </w:r>
      <w:r w:rsidR="008E1E0E">
        <w:rPr>
          <w:lang w:val="sr-Cyrl-RS"/>
        </w:rPr>
        <w:t xml:space="preserve"> Комисија је констатовала да за одређене области нема довољно пријављених</w:t>
      </w:r>
      <w:r w:rsidR="00B3606E">
        <w:rPr>
          <w:lang w:val="sr-Cyrl-RS"/>
        </w:rPr>
        <w:t>, односно не испуњавају услове конкурса</w:t>
      </w:r>
      <w:r w:rsidR="008E1E0E">
        <w:rPr>
          <w:lang w:val="sr-Cyrl-RS"/>
        </w:rPr>
        <w:t>, па се награда додељује следећим студентима по висини просека из награђених категорија.</w:t>
      </w:r>
    </w:p>
    <w:p w14:paraId="7CD4F463" w14:textId="153C30F5" w:rsidR="00D00E81" w:rsidRPr="00D00E81" w:rsidRDefault="008E1E0E" w:rsidP="00D00E81">
      <w:pPr>
        <w:pStyle w:val="FootnoteText"/>
        <w:rPr>
          <w:lang w:val="sr-Cyrl-RS"/>
        </w:rPr>
      </w:pPr>
      <w:r>
        <w:rPr>
          <w:lang w:val="sr-Cyrl-RS"/>
        </w:rPr>
        <w:t xml:space="preserve">     Комисија је констатовала да нема пријав</w:t>
      </w:r>
      <w:r w:rsidR="00617E81">
        <w:rPr>
          <w:lang w:val="sr-Cyrl-RS"/>
        </w:rPr>
        <w:t>љ</w:t>
      </w:r>
      <w:r>
        <w:rPr>
          <w:lang w:val="sr-Cyrl-RS"/>
        </w:rPr>
        <w:t>ених студената са приват</w:t>
      </w:r>
      <w:r w:rsidR="00617E81">
        <w:rPr>
          <w:lang w:val="sr-Cyrl-RS"/>
        </w:rPr>
        <w:t>н</w:t>
      </w:r>
      <w:r>
        <w:rPr>
          <w:lang w:val="sr-Cyrl-RS"/>
        </w:rPr>
        <w:t xml:space="preserve">их факултета (члан 1), и све награде 2026. године иду студентима који су уписани на државним факултетима. </w:t>
      </w:r>
    </w:p>
  </w:footnote>
  <w:footnote w:id="2">
    <w:p w14:paraId="760CD202" w14:textId="261C5165" w:rsidR="0025447E" w:rsidRPr="002059C0" w:rsidRDefault="0025447E" w:rsidP="002059C0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2059C0">
        <w:rPr>
          <w:lang w:val="sr-Cyrl-RS"/>
        </w:rPr>
        <w:t>На основу Одлуке</w:t>
      </w:r>
      <w:r w:rsidR="002059C0" w:rsidRPr="002059C0">
        <w:rPr>
          <w:lang w:val="sr-Cyrl-RS"/>
        </w:rPr>
        <w:t xml:space="preserve"> о установљавању награде за најбоље студенте са територије Града Вршца („ Службени лист Града Вршца“ број 3/2024)</w:t>
      </w:r>
      <w:r w:rsidR="002059C0">
        <w:rPr>
          <w:lang w:val="sr-Cyrl-RS"/>
        </w:rPr>
        <w:t xml:space="preserve">, члан 8. - </w:t>
      </w:r>
      <w:r w:rsidR="002059C0" w:rsidRPr="002059C0">
        <w:rPr>
          <w:i/>
          <w:iCs/>
          <w:lang w:val="sr-Cyrl-RS"/>
        </w:rPr>
        <w:t>Добитник Награде не може истовремено</w:t>
      </w:r>
      <w:r w:rsidR="002059C0" w:rsidRPr="002059C0">
        <w:rPr>
          <w:i/>
          <w:iCs/>
          <w:lang w:val="sr-Cyrl-RS"/>
        </w:rPr>
        <w:t xml:space="preserve"> </w:t>
      </w:r>
      <w:r w:rsidR="002059C0" w:rsidRPr="002059C0">
        <w:rPr>
          <w:i/>
          <w:iCs/>
          <w:lang w:val="sr-Cyrl-RS"/>
        </w:rPr>
        <w:t>бити и добитник Материјалне помоћи за ученике и</w:t>
      </w:r>
      <w:r w:rsidR="002059C0" w:rsidRPr="002059C0">
        <w:rPr>
          <w:i/>
          <w:iCs/>
          <w:lang w:val="sr-Cyrl-RS"/>
        </w:rPr>
        <w:t xml:space="preserve"> </w:t>
      </w:r>
      <w:r w:rsidR="002059C0" w:rsidRPr="002059C0">
        <w:rPr>
          <w:i/>
          <w:iCs/>
          <w:lang w:val="sr-Cyrl-RS"/>
        </w:rPr>
        <w:t>студенте са територије Града Вршца за текући годину</w:t>
      </w:r>
      <w:r w:rsidR="002059C0" w:rsidRPr="002059C0">
        <w:rPr>
          <w:lang w:val="sr-Cyrl-RS"/>
        </w:rPr>
        <w:t>.</w:t>
      </w:r>
    </w:p>
  </w:footnote>
  <w:footnote w:id="3">
    <w:p w14:paraId="757B5490" w14:textId="77777777" w:rsidR="00154D74" w:rsidRPr="00154D74" w:rsidRDefault="002059C0" w:rsidP="00154D74">
      <w:pPr>
        <w:pStyle w:val="FootnoteText"/>
        <w:rPr>
          <w:i/>
          <w:iCs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2059C0">
        <w:t xml:space="preserve">  На основу Одлуке о установљавању награде за најбоље студенте са територије Града Вршца („ Службени лист Града Вршца“ број 3/2024), члан </w:t>
      </w:r>
      <w:r w:rsidR="00154D74">
        <w:rPr>
          <w:lang w:val="sr-Cyrl-RS"/>
        </w:rPr>
        <w:t xml:space="preserve">3, </w:t>
      </w:r>
      <w:r w:rsidR="00154D74" w:rsidRPr="00154D74">
        <w:rPr>
          <w:i/>
          <w:iCs/>
          <w:lang w:val="sr-Cyrl-RS"/>
        </w:rPr>
        <w:t>Право на доделу награде имају студенти</w:t>
      </w:r>
    </w:p>
    <w:p w14:paraId="17681BD1" w14:textId="77777777" w:rsidR="00154D74" w:rsidRPr="00154D74" w:rsidRDefault="00154D74" w:rsidP="00154D74">
      <w:pPr>
        <w:pStyle w:val="FootnoteText"/>
        <w:rPr>
          <w:i/>
          <w:iCs/>
          <w:lang w:val="sr-Cyrl-RS"/>
        </w:rPr>
      </w:pPr>
      <w:r w:rsidRPr="00154D74">
        <w:rPr>
          <w:i/>
          <w:iCs/>
          <w:lang w:val="sr-Cyrl-RS"/>
        </w:rPr>
        <w:t>друге и виших година студија који студирају на територији Републике Србије, први пут су уписали и</w:t>
      </w:r>
    </w:p>
    <w:p w14:paraId="502F2A2A" w14:textId="1F922DD9" w:rsidR="002059C0" w:rsidRPr="00154D74" w:rsidRDefault="00154D74" w:rsidP="00154D74">
      <w:pPr>
        <w:pStyle w:val="FootnoteText"/>
        <w:rPr>
          <w:lang w:val="sr-Cyrl-RS"/>
        </w:rPr>
      </w:pPr>
      <w:r w:rsidRPr="00154D74">
        <w:rPr>
          <w:i/>
          <w:iCs/>
          <w:lang w:val="sr-Cyrl-RS"/>
        </w:rPr>
        <w:t>положили све предмете из претходне године студија и</w:t>
      </w:r>
      <w:r w:rsidRPr="00154D74">
        <w:rPr>
          <w:i/>
          <w:iCs/>
          <w:lang w:val="sr-Cyrl-RS"/>
        </w:rPr>
        <w:t xml:space="preserve"> </w:t>
      </w:r>
      <w:r w:rsidRPr="00154D74">
        <w:rPr>
          <w:i/>
          <w:iCs/>
        </w:rPr>
        <w:t>предходних година нису добијали награду од града Вршца.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A09"/>
    <w:multiLevelType w:val="hybridMultilevel"/>
    <w:tmpl w:val="38A0B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4425"/>
    <w:multiLevelType w:val="hybridMultilevel"/>
    <w:tmpl w:val="AC5E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92387"/>
    <w:multiLevelType w:val="hybridMultilevel"/>
    <w:tmpl w:val="E06AF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7B84"/>
    <w:multiLevelType w:val="hybridMultilevel"/>
    <w:tmpl w:val="BB5AF2FE"/>
    <w:lvl w:ilvl="0" w:tplc="EA86C7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814569">
    <w:abstractNumId w:val="2"/>
  </w:num>
  <w:num w:numId="2" w16cid:durableId="1510635421">
    <w:abstractNumId w:val="1"/>
  </w:num>
  <w:num w:numId="3" w16cid:durableId="253902805">
    <w:abstractNumId w:val="3"/>
  </w:num>
  <w:num w:numId="4" w16cid:durableId="102937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B89"/>
    <w:rsid w:val="00076C1A"/>
    <w:rsid w:val="000947F3"/>
    <w:rsid w:val="000A0EBA"/>
    <w:rsid w:val="00142311"/>
    <w:rsid w:val="00154D74"/>
    <w:rsid w:val="002059C0"/>
    <w:rsid w:val="0025447E"/>
    <w:rsid w:val="002B1406"/>
    <w:rsid w:val="00357A8E"/>
    <w:rsid w:val="003617CF"/>
    <w:rsid w:val="003657AF"/>
    <w:rsid w:val="003909A7"/>
    <w:rsid w:val="004270DA"/>
    <w:rsid w:val="00495B89"/>
    <w:rsid w:val="00504847"/>
    <w:rsid w:val="005228A8"/>
    <w:rsid w:val="00567BEB"/>
    <w:rsid w:val="00617E81"/>
    <w:rsid w:val="00622327"/>
    <w:rsid w:val="007E4F57"/>
    <w:rsid w:val="00865098"/>
    <w:rsid w:val="008C39DB"/>
    <w:rsid w:val="008D079E"/>
    <w:rsid w:val="008D63BF"/>
    <w:rsid w:val="008E1E0E"/>
    <w:rsid w:val="008F1AE4"/>
    <w:rsid w:val="009844B4"/>
    <w:rsid w:val="009E6612"/>
    <w:rsid w:val="00A043FC"/>
    <w:rsid w:val="00B3606E"/>
    <w:rsid w:val="00C1606F"/>
    <w:rsid w:val="00CB6811"/>
    <w:rsid w:val="00D00E81"/>
    <w:rsid w:val="00D17084"/>
    <w:rsid w:val="00D310CB"/>
    <w:rsid w:val="00E00EC3"/>
    <w:rsid w:val="00E362CD"/>
    <w:rsid w:val="00F03119"/>
    <w:rsid w:val="00F26F1A"/>
    <w:rsid w:val="00FB2101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C660"/>
  <w15:chartTrackingRefBased/>
  <w15:docId w15:val="{C59ED999-66AD-4A79-B3D7-8E27F49E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B89"/>
    <w:pPr>
      <w:ind w:left="720"/>
      <w:contextualSpacing/>
    </w:pPr>
  </w:style>
  <w:style w:type="paragraph" w:styleId="NoSpacing">
    <w:name w:val="No Spacing"/>
    <w:uiPriority w:val="1"/>
    <w:qFormat/>
    <w:rsid w:val="00495B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E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47E"/>
  </w:style>
  <w:style w:type="paragraph" w:styleId="Footer">
    <w:name w:val="footer"/>
    <w:basedOn w:val="Normal"/>
    <w:link w:val="FooterChar"/>
    <w:uiPriority w:val="99"/>
    <w:unhideWhenUsed/>
    <w:rsid w:val="0025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47E"/>
  </w:style>
  <w:style w:type="paragraph" w:styleId="FootnoteText">
    <w:name w:val="footnote text"/>
    <w:basedOn w:val="Normal"/>
    <w:link w:val="FootnoteTextChar"/>
    <w:uiPriority w:val="99"/>
    <w:semiHidden/>
    <w:unhideWhenUsed/>
    <w:rsid w:val="002544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4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44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23698-67D6-4D07-B1E8-6905E18C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Lepir</dc:creator>
  <cp:keywords/>
  <dc:description/>
  <cp:lastModifiedBy>Trajan Kacina</cp:lastModifiedBy>
  <cp:revision>10</cp:revision>
  <cp:lastPrinted>2026-06-03T14:12:00Z</cp:lastPrinted>
  <dcterms:created xsi:type="dcterms:W3CDTF">2026-06-02T22:09:00Z</dcterms:created>
  <dcterms:modified xsi:type="dcterms:W3CDTF">2026-06-04T07:13:00Z</dcterms:modified>
</cp:coreProperties>
</file>